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B60F5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William BARBER</w:t>
      </w:r>
      <w:r>
        <w:rPr>
          <w:color w:val="333333"/>
          <w:shd w:val="clear" w:color="auto" w:fill="FFFFFF"/>
        </w:rPr>
        <w:t xml:space="preserve">      (fl.1414-7)</w:t>
      </w:r>
    </w:p>
    <w:p w14:paraId="58135B6A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Vicar of </w:t>
      </w:r>
      <w:proofErr w:type="spellStart"/>
      <w:r>
        <w:rPr>
          <w:color w:val="333333"/>
          <w:shd w:val="clear" w:color="auto" w:fill="FFFFFF"/>
        </w:rPr>
        <w:t>St.Mary’s</w:t>
      </w:r>
      <w:proofErr w:type="spellEnd"/>
      <w:r>
        <w:rPr>
          <w:color w:val="333333"/>
          <w:shd w:val="clear" w:color="auto" w:fill="FFFFFF"/>
        </w:rPr>
        <w:t>, East Walton, Norfolk.</w:t>
      </w:r>
    </w:p>
    <w:p w14:paraId="79A6C520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</w:p>
    <w:p w14:paraId="0DE551BE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</w:p>
    <w:p w14:paraId="317D95E7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Son of Benedict Barber.</w:t>
      </w:r>
    </w:p>
    <w:p w14:paraId="39EC9B61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East-Walton',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142-148.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http://www.british-history.ac.uk/topographical-hist-norfolk/vol9/pp142-148 [accessed 3 July 2019]. </w:t>
      </w:r>
      <w:r>
        <w:rPr>
          <w:color w:val="333333"/>
          <w:shd w:val="clear" w:color="auto" w:fill="FFFFFF"/>
        </w:rPr>
        <w:t>)</w:t>
      </w:r>
    </w:p>
    <w:p w14:paraId="4511B79F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</w:p>
    <w:p w14:paraId="53BE315E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</w:p>
    <w:p w14:paraId="4278BE7C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1414</w:t>
      </w:r>
      <w:r>
        <w:rPr>
          <w:color w:val="333333"/>
          <w:shd w:val="clear" w:color="auto" w:fill="FFFFFF"/>
        </w:rPr>
        <w:tab/>
        <w:t>He became Vicar.   (ibid.)</w:t>
      </w:r>
    </w:p>
    <w:p w14:paraId="2D3084FF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</w:p>
    <w:p w14:paraId="396AFE55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</w:p>
    <w:p w14:paraId="58ABD898" w14:textId="77777777" w:rsidR="00F20575" w:rsidRDefault="00F20575" w:rsidP="00F205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 July 2019</w:t>
      </w:r>
    </w:p>
    <w:p w14:paraId="16F300BA" w14:textId="77777777" w:rsidR="006B2F86" w:rsidRPr="00E71FC3" w:rsidRDefault="00F205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14476" w14:textId="77777777" w:rsidR="00F20575" w:rsidRDefault="00F20575" w:rsidP="00E71FC3">
      <w:pPr>
        <w:spacing w:after="0" w:line="240" w:lineRule="auto"/>
      </w:pPr>
      <w:r>
        <w:separator/>
      </w:r>
    </w:p>
  </w:endnote>
  <w:endnote w:type="continuationSeparator" w:id="0">
    <w:p w14:paraId="533D7F1F" w14:textId="77777777" w:rsidR="00F20575" w:rsidRDefault="00F205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AC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F9825" w14:textId="77777777" w:rsidR="00F20575" w:rsidRDefault="00F20575" w:rsidP="00E71FC3">
      <w:pPr>
        <w:spacing w:after="0" w:line="240" w:lineRule="auto"/>
      </w:pPr>
      <w:r>
        <w:separator/>
      </w:r>
    </w:p>
  </w:footnote>
  <w:footnote w:type="continuationSeparator" w:id="0">
    <w:p w14:paraId="24A6FDDD" w14:textId="77777777" w:rsidR="00F20575" w:rsidRDefault="00F205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7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1DE51"/>
  <w15:chartTrackingRefBased/>
  <w15:docId w15:val="{7661EFA1-745A-48D2-9CA9-8E9EE0E60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F205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2019-07-04T20:01:00Z</dcterms:created>
  <dcterms:modified xsi:type="dcterms:W3CDTF">2019-07-04T20:01:00Z</dcterms:modified>
</cp:coreProperties>
</file>